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D55" w:rsidRDefault="007B5D55" w:rsidP="000145B4">
      <w:pPr>
        <w:rPr>
          <w:rFonts w:ascii="TH SarabunIT๙" w:hAnsi="TH SarabunIT๙" w:cs="TH SarabunIT๙"/>
          <w:sz w:val="32"/>
          <w:szCs w:val="32"/>
        </w:rPr>
      </w:pPr>
    </w:p>
    <w:p w:rsidR="002C6EFB" w:rsidRPr="002C6EFB" w:rsidRDefault="002C6EFB" w:rsidP="002C6EF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  <w:cs/>
        </w:rPr>
      </w:pPr>
      <w:r w:rsidRPr="002C6EFB">
        <w:rPr>
          <w:rFonts w:ascii="TH SarabunIT๙" w:hAnsi="TH SarabunIT๙" w:cs="TH SarabunIT๙"/>
          <w:b/>
          <w:bCs/>
          <w:sz w:val="40"/>
          <w:szCs w:val="40"/>
        </w:rPr>
        <w:t>-</w:t>
      </w:r>
      <w:r w:rsidRPr="002C6EFB">
        <w:rPr>
          <w:rFonts w:ascii="TH SarabunIT๙" w:hAnsi="TH SarabunIT๙" w:cs="TH SarabunIT๙"/>
          <w:b/>
          <w:bCs/>
          <w:sz w:val="40"/>
          <w:szCs w:val="40"/>
          <w:cs/>
        </w:rPr>
        <w:t>สำเนาคู่ฉบับ-</w:t>
      </w:r>
    </w:p>
    <w:p w:rsidR="002C6EFB" w:rsidRDefault="002C6EFB" w:rsidP="002C6EFB">
      <w:pPr>
        <w:spacing w:after="0" w:line="240" w:lineRule="auto"/>
      </w:pPr>
    </w:p>
    <w:p w:rsidR="002C6EFB" w:rsidRDefault="002C6EFB" w:rsidP="002C6EFB">
      <w:pPr>
        <w:spacing w:after="0" w:line="240" w:lineRule="auto"/>
      </w:pPr>
    </w:p>
    <w:p w:rsidR="002C6EFB" w:rsidRDefault="002C6EFB" w:rsidP="002C6EFB">
      <w:pPr>
        <w:spacing w:after="0" w:line="240" w:lineRule="auto"/>
      </w:pPr>
    </w:p>
    <w:p w:rsidR="002C6EFB" w:rsidRDefault="002C6EFB" w:rsidP="002C6EF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C4D29">
        <w:rPr>
          <w:rFonts w:ascii="TH SarabunIT๙" w:hAnsi="TH SarabunIT๙" w:cs="TH SarabunIT๙"/>
          <w:b/>
          <w:bCs/>
          <w:sz w:val="32"/>
          <w:szCs w:val="32"/>
          <w:cs/>
        </w:rPr>
        <w:t>คำสั่งจังหวัดเลย</w:t>
      </w:r>
    </w:p>
    <w:p w:rsidR="002C6EFB" w:rsidRDefault="007B5D55" w:rsidP="002C6EF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    ๐๖๒๓  / 256๐</w:t>
      </w:r>
    </w:p>
    <w:p w:rsidR="002C6EFB" w:rsidRDefault="002C6EFB" w:rsidP="002C6EF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 แต่งตั้งคณะอนุกรรมส่งเสริมคุณธรรมจังหวัดเลย</w:t>
      </w:r>
    </w:p>
    <w:p w:rsidR="002C6EFB" w:rsidRDefault="002C6EFB" w:rsidP="002C6EF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........................</w:t>
      </w:r>
    </w:p>
    <w:p w:rsidR="002C6EFB" w:rsidRDefault="002C6EFB" w:rsidP="002C6E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</w:p>
    <w:p w:rsidR="002C6EFB" w:rsidRDefault="002C6EFB" w:rsidP="002C6E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ตามที่ </w:t>
      </w:r>
      <w:r w:rsidRPr="00E60FBF">
        <w:rPr>
          <w:rFonts w:ascii="TH SarabunIT๙" w:hAnsi="TH SarabunIT๙" w:cs="TH SarabunIT๙" w:hint="cs"/>
          <w:sz w:val="32"/>
          <w:szCs w:val="32"/>
          <w:cs/>
        </w:rPr>
        <w:t>คณะรัฐมนตรี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60FBF">
        <w:rPr>
          <w:rFonts w:ascii="TH SarabunIT๙" w:hAnsi="TH SarabunIT๙" w:cs="TH SarabunIT๙" w:hint="cs"/>
          <w:sz w:val="32"/>
          <w:szCs w:val="32"/>
          <w:cs/>
        </w:rPr>
        <w:t xml:space="preserve">มีมติ เมื่อวันที่ 12 กรกฎาคม 2559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เห็นชอบแผนแม่บทส่งเสริมคุณธรรมแห่งชาติ ฉบับที่ 1 (พ.ศ. 2559 - 2564) </w:t>
      </w:r>
      <w:r w:rsidR="00603659">
        <w:rPr>
          <w:rFonts w:ascii="TH SarabunIT๙" w:hAnsi="TH SarabunIT๙" w:cs="TH SarabunIT๙" w:hint="cs"/>
          <w:sz w:val="32"/>
          <w:szCs w:val="32"/>
          <w:cs/>
        </w:rPr>
        <w:t xml:space="preserve">เป็นแผนแม่บทระดับชาติ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เพื่อให้ทุกหน่วยงานใช้กรอบและทิศทางในการปฏิบัติ การส่งเสริมคุณธรรมของทุกหน่วยงาน โดยนำกลไกประชารัฐมาใช้เป็นแนวทางในการขับเคลื่อนแผนแม่บทฯ </w:t>
      </w:r>
    </w:p>
    <w:p w:rsidR="002C6EFB" w:rsidRDefault="002C6EFB" w:rsidP="002C6EFB">
      <w:pPr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ฉะนั้น เพื่อให้การดำเนินการขับเคลื่อนแผนแม่บทส่งเสริมคุณธรรมของจังหวัดเลย เป็นไปด้วยความเรียบร้อย และมีประสิทธิภาพ จึงแต่งตั้งคณะอนุกรรมการส่งเสริมคุณธรรมจังหวัดเลย โดยมี องค์ประกอบและอำนาจหน้าที่ ดังต่อไปนี้</w:t>
      </w:r>
    </w:p>
    <w:p w:rsidR="002C6EFB" w:rsidRPr="00E62F7F" w:rsidRDefault="002C6EFB" w:rsidP="002C6EFB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1. </w:t>
      </w:r>
      <w:r w:rsidRPr="00E62F7F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องค์ประกอบ</w:t>
      </w:r>
    </w:p>
    <w:p w:rsidR="002C6EFB" w:rsidRDefault="002C6EFB" w:rsidP="002C6E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1.1 </w:t>
      </w:r>
      <w:r w:rsidRPr="00CB6041">
        <w:rPr>
          <w:rFonts w:ascii="TH SarabunIT๙" w:hAnsi="TH SarabunIT๙" w:cs="TH SarabunIT๙" w:hint="cs"/>
          <w:sz w:val="32"/>
          <w:szCs w:val="32"/>
          <w:cs/>
        </w:rPr>
        <w:t>ผู้ว่าราชการจังหวัดเลย</w:t>
      </w:r>
      <w:r w:rsidRPr="00CB6041">
        <w:rPr>
          <w:rFonts w:ascii="TH SarabunIT๙" w:hAnsi="TH SarabunIT๙" w:cs="TH SarabunIT๙" w:hint="cs"/>
          <w:sz w:val="32"/>
          <w:szCs w:val="32"/>
          <w:cs/>
        </w:rPr>
        <w:tab/>
      </w:r>
      <w:r w:rsidRPr="00CB6041">
        <w:rPr>
          <w:rFonts w:ascii="TH SarabunIT๙" w:hAnsi="TH SarabunIT๙" w:cs="TH SarabunIT๙" w:hint="cs"/>
          <w:sz w:val="32"/>
          <w:szCs w:val="32"/>
          <w:cs/>
        </w:rPr>
        <w:tab/>
      </w:r>
      <w:r w:rsidRPr="00CB6041">
        <w:rPr>
          <w:rFonts w:ascii="TH SarabunIT๙" w:hAnsi="TH SarabunIT๙" w:cs="TH SarabunIT๙" w:hint="cs"/>
          <w:sz w:val="32"/>
          <w:szCs w:val="32"/>
          <w:cs/>
        </w:rPr>
        <w:tab/>
      </w:r>
      <w:r w:rsidRPr="00CB6041">
        <w:rPr>
          <w:rFonts w:ascii="TH SarabunIT๙" w:hAnsi="TH SarabunIT๙" w:cs="TH SarabunIT๙" w:hint="cs"/>
          <w:sz w:val="32"/>
          <w:szCs w:val="32"/>
          <w:cs/>
        </w:rPr>
        <w:tab/>
      </w:r>
      <w:r w:rsidRPr="00CB6041">
        <w:rPr>
          <w:rFonts w:ascii="TH SarabunIT๙" w:hAnsi="TH SarabunIT๙" w:cs="TH SarabunIT๙" w:hint="cs"/>
          <w:sz w:val="32"/>
          <w:szCs w:val="32"/>
          <w:cs/>
        </w:rPr>
        <w:tab/>
        <w:t>ประธานอนุกรรมการ</w:t>
      </w:r>
    </w:p>
    <w:p w:rsidR="002C6EFB" w:rsidRPr="00E62F7F" w:rsidRDefault="002C6EFB" w:rsidP="002C6E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1.2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นายพรชัย  ถมกระจ่าง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62F7F">
        <w:rPr>
          <w:rFonts w:ascii="TH SarabunIT๙" w:hAnsi="TH SarabunIT๙" w:cs="TH SarabunIT๙" w:hint="cs"/>
          <w:sz w:val="32"/>
          <w:szCs w:val="32"/>
          <w:cs/>
        </w:rPr>
        <w:t>รองผู้ว่าราชการจังหวัดเลย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62F7F">
        <w:rPr>
          <w:rFonts w:ascii="TH SarabunIT๙" w:hAnsi="TH SarabunIT๙" w:cs="TH SarabunIT๙" w:hint="cs"/>
          <w:sz w:val="32"/>
          <w:szCs w:val="32"/>
          <w:cs/>
        </w:rPr>
        <w:t>รองประธานอนุกรรมการ</w:t>
      </w:r>
    </w:p>
    <w:p w:rsidR="002C6EFB" w:rsidRPr="00CB6041" w:rsidRDefault="002C6EFB" w:rsidP="002C6E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1.3 </w:t>
      </w:r>
      <w:r w:rsidRPr="00CB6041">
        <w:rPr>
          <w:rFonts w:ascii="TH SarabunIT๙" w:hAnsi="TH SarabunIT๙" w:cs="TH SarabunIT๙" w:hint="cs"/>
          <w:sz w:val="32"/>
          <w:szCs w:val="32"/>
          <w:cs/>
        </w:rPr>
        <w:t>ศึกษาธิการจังหวัดเลย</w:t>
      </w:r>
      <w:r w:rsidRPr="00CB6041">
        <w:rPr>
          <w:rFonts w:ascii="TH SarabunIT๙" w:hAnsi="TH SarabunIT๙" w:cs="TH SarabunIT๙" w:hint="cs"/>
          <w:sz w:val="32"/>
          <w:szCs w:val="32"/>
          <w:cs/>
        </w:rPr>
        <w:tab/>
      </w:r>
      <w:r w:rsidRPr="00CB6041">
        <w:rPr>
          <w:rFonts w:ascii="TH SarabunIT๙" w:hAnsi="TH SarabunIT๙" w:cs="TH SarabunIT๙" w:hint="cs"/>
          <w:sz w:val="32"/>
          <w:szCs w:val="32"/>
          <w:cs/>
        </w:rPr>
        <w:tab/>
      </w:r>
      <w:r w:rsidRPr="00CB6041">
        <w:rPr>
          <w:rFonts w:ascii="TH SarabunIT๙" w:hAnsi="TH SarabunIT๙" w:cs="TH SarabunIT๙" w:hint="cs"/>
          <w:sz w:val="32"/>
          <w:szCs w:val="32"/>
          <w:cs/>
        </w:rPr>
        <w:tab/>
      </w:r>
      <w:r w:rsidRPr="00CB6041">
        <w:rPr>
          <w:rFonts w:ascii="TH SarabunIT๙" w:hAnsi="TH SarabunIT๙" w:cs="TH SarabunIT๙" w:hint="cs"/>
          <w:sz w:val="32"/>
          <w:szCs w:val="32"/>
          <w:cs/>
        </w:rPr>
        <w:tab/>
      </w:r>
      <w:r w:rsidRPr="00CB6041">
        <w:rPr>
          <w:rFonts w:ascii="TH SarabunIT๙" w:hAnsi="TH SarabunIT๙" w:cs="TH SarabunIT๙" w:hint="cs"/>
          <w:sz w:val="32"/>
          <w:szCs w:val="32"/>
          <w:cs/>
        </w:rPr>
        <w:tab/>
        <w:t>อนุกรรมการ</w:t>
      </w:r>
    </w:p>
    <w:p w:rsidR="002C6EFB" w:rsidRPr="00CB6041" w:rsidRDefault="002C6EFB" w:rsidP="002C6E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1.4 </w:t>
      </w:r>
      <w:r w:rsidRPr="00CB6041">
        <w:rPr>
          <w:rFonts w:ascii="TH SarabunIT๙" w:hAnsi="TH SarabunIT๙" w:cs="TH SarabunIT๙" w:hint="cs"/>
          <w:sz w:val="32"/>
          <w:szCs w:val="32"/>
          <w:cs/>
        </w:rPr>
        <w:t>พัฒนาสังคมและ</w:t>
      </w:r>
      <w:r>
        <w:rPr>
          <w:rFonts w:ascii="TH SarabunIT๙" w:hAnsi="TH SarabunIT๙" w:cs="TH SarabunIT๙" w:hint="cs"/>
          <w:sz w:val="32"/>
          <w:szCs w:val="32"/>
          <w:cs/>
        </w:rPr>
        <w:t>ความมั่นคงของมนุษย์จังหวัดเลย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B6041">
        <w:rPr>
          <w:rFonts w:ascii="TH SarabunIT๙" w:hAnsi="TH SarabunIT๙" w:cs="TH SarabunIT๙" w:hint="cs"/>
          <w:sz w:val="32"/>
          <w:szCs w:val="32"/>
          <w:cs/>
        </w:rPr>
        <w:t>อนุกรรมการ</w:t>
      </w:r>
    </w:p>
    <w:p w:rsidR="002C6EFB" w:rsidRPr="00CB6041" w:rsidRDefault="002C6EFB" w:rsidP="002C6E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1.5 </w:t>
      </w:r>
      <w:r w:rsidRPr="00CB6041">
        <w:rPr>
          <w:rFonts w:ascii="TH SarabunIT๙" w:hAnsi="TH SarabunIT๙" w:cs="TH SarabunIT๙" w:hint="cs"/>
          <w:sz w:val="32"/>
          <w:szCs w:val="32"/>
          <w:cs/>
        </w:rPr>
        <w:t>ผู้อำนวยการส</w:t>
      </w:r>
      <w:r>
        <w:rPr>
          <w:rFonts w:ascii="TH SarabunIT๙" w:hAnsi="TH SarabunIT๙" w:cs="TH SarabunIT๙" w:hint="cs"/>
          <w:sz w:val="32"/>
          <w:szCs w:val="32"/>
          <w:cs/>
        </w:rPr>
        <w:t>ำนักงานพระพุทธศาสนาจังหวัดเลย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B6041">
        <w:rPr>
          <w:rFonts w:ascii="TH SarabunIT๙" w:hAnsi="TH SarabunIT๙" w:cs="TH SarabunIT๙" w:hint="cs"/>
          <w:sz w:val="32"/>
          <w:szCs w:val="32"/>
          <w:cs/>
        </w:rPr>
        <w:t>อนุกรรมการ</w:t>
      </w:r>
    </w:p>
    <w:p w:rsidR="002C6EFB" w:rsidRPr="00CB6041" w:rsidRDefault="002C6EFB" w:rsidP="002C6E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1.6 นายประพนธ์ </w:t>
      </w:r>
      <w:r w:rsidRPr="00CB6041">
        <w:rPr>
          <w:rFonts w:ascii="TH SarabunIT๙" w:hAnsi="TH SarabunIT๙" w:cs="TH SarabunIT๙" w:hint="cs"/>
          <w:sz w:val="32"/>
          <w:szCs w:val="32"/>
          <w:cs/>
        </w:rPr>
        <w:t>พลอยพุ่ม</w:t>
      </w:r>
      <w:r w:rsidRPr="00CB6041">
        <w:rPr>
          <w:rFonts w:ascii="TH SarabunIT๙" w:hAnsi="TH SarabunIT๙" w:cs="TH SarabunIT๙" w:hint="cs"/>
          <w:sz w:val="32"/>
          <w:szCs w:val="32"/>
          <w:cs/>
        </w:rPr>
        <w:tab/>
        <w:t>ผู้ทรงคุณวุฒิ</w:t>
      </w:r>
      <w:r w:rsidRPr="00CB6041">
        <w:rPr>
          <w:rFonts w:ascii="TH SarabunIT๙" w:hAnsi="TH SarabunIT๙" w:cs="TH SarabunIT๙" w:hint="cs"/>
          <w:sz w:val="32"/>
          <w:szCs w:val="32"/>
          <w:cs/>
        </w:rPr>
        <w:tab/>
      </w:r>
      <w:r w:rsidRPr="00CB6041">
        <w:rPr>
          <w:rFonts w:ascii="TH SarabunIT๙" w:hAnsi="TH SarabunIT๙" w:cs="TH SarabunIT๙" w:hint="cs"/>
          <w:sz w:val="32"/>
          <w:szCs w:val="32"/>
          <w:cs/>
        </w:rPr>
        <w:tab/>
      </w:r>
      <w:r w:rsidRPr="00CB6041">
        <w:rPr>
          <w:rFonts w:ascii="TH SarabunIT๙" w:hAnsi="TH SarabunIT๙" w:cs="TH SarabunIT๙" w:hint="cs"/>
          <w:sz w:val="32"/>
          <w:szCs w:val="32"/>
          <w:cs/>
        </w:rPr>
        <w:tab/>
        <w:t>อนุกรรมการ</w:t>
      </w:r>
    </w:p>
    <w:p w:rsidR="002C6EFB" w:rsidRPr="00CB6041" w:rsidRDefault="002C6EFB" w:rsidP="002C6E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1.7 ผศ.แสวง  </w:t>
      </w:r>
      <w:r w:rsidRPr="00CB6041">
        <w:rPr>
          <w:rFonts w:ascii="TH SarabunIT๙" w:hAnsi="TH SarabunIT๙" w:cs="TH SarabunIT๙" w:hint="cs"/>
          <w:sz w:val="32"/>
          <w:szCs w:val="32"/>
          <w:cs/>
        </w:rPr>
        <w:t>สาระสิทธิ์</w:t>
      </w:r>
      <w:r w:rsidRPr="00CB6041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B6041">
        <w:rPr>
          <w:rFonts w:ascii="TH SarabunIT๙" w:hAnsi="TH SarabunIT๙" w:cs="TH SarabunIT๙" w:hint="cs"/>
          <w:sz w:val="32"/>
          <w:szCs w:val="32"/>
          <w:cs/>
        </w:rPr>
        <w:t>ผู้ทรงคุณวุฒิ</w:t>
      </w:r>
      <w:r w:rsidRPr="00CB6041">
        <w:rPr>
          <w:rFonts w:ascii="TH SarabunIT๙" w:hAnsi="TH SarabunIT๙" w:cs="TH SarabunIT๙" w:hint="cs"/>
          <w:sz w:val="32"/>
          <w:szCs w:val="32"/>
          <w:cs/>
        </w:rPr>
        <w:tab/>
      </w:r>
      <w:r w:rsidRPr="00CB6041">
        <w:rPr>
          <w:rFonts w:ascii="TH SarabunIT๙" w:hAnsi="TH SarabunIT๙" w:cs="TH SarabunIT๙" w:hint="cs"/>
          <w:sz w:val="32"/>
          <w:szCs w:val="32"/>
          <w:cs/>
        </w:rPr>
        <w:tab/>
      </w:r>
      <w:r w:rsidRPr="00CB6041">
        <w:rPr>
          <w:rFonts w:ascii="TH SarabunIT๙" w:hAnsi="TH SarabunIT๙" w:cs="TH SarabunIT๙" w:hint="cs"/>
          <w:sz w:val="32"/>
          <w:szCs w:val="32"/>
          <w:cs/>
        </w:rPr>
        <w:tab/>
        <w:t>อนุกรรมการ</w:t>
      </w:r>
    </w:p>
    <w:p w:rsidR="002C6EFB" w:rsidRPr="00CB6041" w:rsidRDefault="002C6EFB" w:rsidP="002C6E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1.8 </w:t>
      </w:r>
      <w:r w:rsidRPr="00CB6041">
        <w:rPr>
          <w:rFonts w:ascii="TH SarabunIT๙" w:hAnsi="TH SarabunIT๙" w:cs="TH SarabunIT๙" w:hint="cs"/>
          <w:sz w:val="32"/>
          <w:szCs w:val="32"/>
          <w:cs/>
        </w:rPr>
        <w:t>นายกฤษณะเดช โสสุทธิ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B6041">
        <w:rPr>
          <w:rFonts w:ascii="TH SarabunIT๙" w:hAnsi="TH SarabunIT๙" w:cs="TH SarabunIT๙" w:hint="cs"/>
          <w:sz w:val="32"/>
          <w:szCs w:val="32"/>
          <w:cs/>
        </w:rPr>
        <w:t>ผู้ทรงคุณวุฒิ</w:t>
      </w:r>
      <w:r w:rsidRPr="00CB6041">
        <w:rPr>
          <w:rFonts w:ascii="TH SarabunIT๙" w:hAnsi="TH SarabunIT๙" w:cs="TH SarabunIT๙" w:hint="cs"/>
          <w:sz w:val="32"/>
          <w:szCs w:val="32"/>
          <w:cs/>
        </w:rPr>
        <w:tab/>
      </w:r>
      <w:r w:rsidRPr="00CB6041">
        <w:rPr>
          <w:rFonts w:ascii="TH SarabunIT๙" w:hAnsi="TH SarabunIT๙" w:cs="TH SarabunIT๙" w:hint="cs"/>
          <w:sz w:val="32"/>
          <w:szCs w:val="32"/>
          <w:cs/>
        </w:rPr>
        <w:tab/>
      </w:r>
      <w:r w:rsidRPr="00CB6041">
        <w:rPr>
          <w:rFonts w:ascii="TH SarabunIT๙" w:hAnsi="TH SarabunIT๙" w:cs="TH SarabunIT๙" w:hint="cs"/>
          <w:sz w:val="32"/>
          <w:szCs w:val="32"/>
          <w:cs/>
        </w:rPr>
        <w:tab/>
        <w:t>อนุกรรมการ</w:t>
      </w:r>
    </w:p>
    <w:p w:rsidR="002C6EFB" w:rsidRPr="00CB6041" w:rsidRDefault="002C6EFB" w:rsidP="002C6EFB">
      <w:pPr>
        <w:spacing w:after="0" w:line="240" w:lineRule="auto"/>
        <w:rPr>
          <w:rFonts w:ascii="TH SarabunIT๙" w:hAnsi="TH SarabunIT๙" w:cs="TH SarabunIT๙"/>
          <w:spacing w:val="-2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1.9 </w:t>
      </w:r>
      <w:r w:rsidRPr="00CB6041">
        <w:rPr>
          <w:rFonts w:ascii="TH SarabunIT๙" w:hAnsi="TH SarabunIT๙" w:cs="TH SarabunIT๙" w:hint="cs"/>
          <w:sz w:val="32"/>
          <w:szCs w:val="32"/>
          <w:cs/>
        </w:rPr>
        <w:t>วัฒนธรรมจังหวัดเลย</w:t>
      </w:r>
      <w:r w:rsidRPr="00CB6041">
        <w:rPr>
          <w:rFonts w:ascii="TH SarabunIT๙" w:hAnsi="TH SarabunIT๙" w:cs="TH SarabunIT๙" w:hint="cs"/>
          <w:sz w:val="32"/>
          <w:szCs w:val="32"/>
          <w:cs/>
        </w:rPr>
        <w:tab/>
      </w:r>
      <w:r w:rsidRPr="00CB6041">
        <w:rPr>
          <w:rFonts w:ascii="TH SarabunIT๙" w:hAnsi="TH SarabunIT๙" w:cs="TH SarabunIT๙" w:hint="cs"/>
          <w:sz w:val="32"/>
          <w:szCs w:val="32"/>
          <w:cs/>
        </w:rPr>
        <w:tab/>
      </w:r>
      <w:r w:rsidRPr="00CB6041">
        <w:rPr>
          <w:rFonts w:ascii="TH SarabunIT๙" w:hAnsi="TH SarabunIT๙" w:cs="TH SarabunIT๙" w:hint="cs"/>
          <w:sz w:val="32"/>
          <w:szCs w:val="32"/>
          <w:cs/>
        </w:rPr>
        <w:tab/>
      </w:r>
      <w:r w:rsidRPr="00CB6041">
        <w:rPr>
          <w:rFonts w:ascii="TH SarabunIT๙" w:hAnsi="TH SarabunIT๙" w:cs="TH SarabunIT๙" w:hint="cs"/>
          <w:sz w:val="32"/>
          <w:szCs w:val="32"/>
          <w:cs/>
        </w:rPr>
        <w:tab/>
      </w:r>
      <w:r w:rsidRPr="00CB6041">
        <w:rPr>
          <w:rFonts w:ascii="TH SarabunIT๙" w:hAnsi="TH SarabunIT๙" w:cs="TH SarabunIT๙" w:hint="cs"/>
          <w:sz w:val="32"/>
          <w:szCs w:val="32"/>
          <w:cs/>
        </w:rPr>
        <w:tab/>
      </w:r>
      <w:r w:rsidRPr="00CB6041">
        <w:rPr>
          <w:rFonts w:ascii="TH SarabunIT๙" w:hAnsi="TH SarabunIT๙" w:cs="TH SarabunIT๙" w:hint="cs"/>
          <w:sz w:val="32"/>
          <w:szCs w:val="32"/>
          <w:cs/>
        </w:rPr>
        <w:tab/>
      </w:r>
      <w:r w:rsidRPr="00CB6041">
        <w:rPr>
          <w:rFonts w:ascii="TH SarabunIT๙" w:hAnsi="TH SarabunIT๙" w:cs="TH SarabunIT๙" w:hint="cs"/>
          <w:spacing w:val="-20"/>
          <w:sz w:val="32"/>
          <w:szCs w:val="32"/>
          <w:cs/>
        </w:rPr>
        <w:t>อนุกรรมการและเลขานุการ</w:t>
      </w:r>
    </w:p>
    <w:p w:rsidR="002C6EFB" w:rsidRPr="00E62F7F" w:rsidRDefault="002C6EFB" w:rsidP="002C6E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1.10 </w:t>
      </w:r>
      <w:r w:rsidRPr="00E62F7F">
        <w:rPr>
          <w:rFonts w:ascii="TH SarabunIT๙" w:hAnsi="TH SarabunIT๙" w:cs="TH SarabunIT๙" w:hint="cs"/>
          <w:sz w:val="32"/>
          <w:szCs w:val="32"/>
          <w:cs/>
        </w:rPr>
        <w:t>นางพิสมัย</w:t>
      </w:r>
      <w:r w:rsidRPr="00E62F7F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62F7F">
        <w:rPr>
          <w:rFonts w:ascii="TH SarabunIT๙" w:hAnsi="TH SarabunIT๙" w:cs="TH SarabunIT๙" w:hint="cs"/>
          <w:sz w:val="32"/>
          <w:szCs w:val="32"/>
          <w:cs/>
        </w:rPr>
        <w:t>ปาเปี้ย</w:t>
      </w:r>
      <w:r w:rsidRPr="00E62F7F">
        <w:rPr>
          <w:rFonts w:ascii="TH SarabunIT๙" w:hAnsi="TH SarabunIT๙" w:cs="TH SarabunIT๙" w:hint="cs"/>
          <w:sz w:val="32"/>
          <w:szCs w:val="32"/>
          <w:cs/>
        </w:rPr>
        <w:tab/>
      </w:r>
      <w:r w:rsidRPr="00E62F7F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ผู้อำนวยการกลุ่มส่งเสริมศาสนาฯ</w:t>
      </w:r>
      <w:r w:rsidRPr="00E62F7F">
        <w:rPr>
          <w:rFonts w:ascii="TH SarabunIT๙" w:hAnsi="TH SarabunIT๙" w:cs="TH SarabunIT๙" w:hint="cs"/>
          <w:sz w:val="32"/>
          <w:szCs w:val="32"/>
          <w:cs/>
        </w:rPr>
        <w:tab/>
        <w:t>อนุกรรมการและ</w:t>
      </w:r>
    </w:p>
    <w:p w:rsidR="002C6EFB" w:rsidRPr="00E62F7F" w:rsidRDefault="002C6EFB" w:rsidP="002C6E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62F7F">
        <w:rPr>
          <w:rFonts w:ascii="TH SarabunIT๙" w:hAnsi="TH SarabunIT๙" w:cs="TH SarabunIT๙" w:hint="cs"/>
          <w:sz w:val="32"/>
          <w:szCs w:val="32"/>
          <w:cs/>
        </w:rPr>
        <w:t>ผู้ช่วยเลขานุการ</w:t>
      </w:r>
    </w:p>
    <w:p w:rsidR="002C6EFB" w:rsidRPr="00E62F7F" w:rsidRDefault="002C6EFB" w:rsidP="002C6E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1.11 นายสัญญา  ไมตรีสวัสดิ์</w:t>
      </w:r>
      <w:r w:rsidRPr="00E62F7F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นักวิชาการวัฒนธรรมชำนาญการ</w:t>
      </w:r>
      <w:r w:rsidRPr="00E62F7F">
        <w:rPr>
          <w:rFonts w:ascii="TH SarabunIT๙" w:hAnsi="TH SarabunIT๙" w:cs="TH SarabunIT๙" w:hint="cs"/>
          <w:sz w:val="32"/>
          <w:szCs w:val="32"/>
          <w:cs/>
        </w:rPr>
        <w:tab/>
        <w:t>อนุกรรมการและ</w:t>
      </w:r>
    </w:p>
    <w:p w:rsidR="002C6EFB" w:rsidRDefault="002C6EFB" w:rsidP="002C6E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62F7F">
        <w:rPr>
          <w:rFonts w:ascii="TH SarabunIT๙" w:hAnsi="TH SarabunIT๙" w:cs="TH SarabunIT๙" w:hint="cs"/>
          <w:sz w:val="32"/>
          <w:szCs w:val="32"/>
          <w:cs/>
        </w:rPr>
        <w:t>ผู้ช่วยเลขานุการ</w:t>
      </w:r>
    </w:p>
    <w:p w:rsidR="002C6EFB" w:rsidRDefault="002C6EFB" w:rsidP="002C6EFB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2. </w:t>
      </w:r>
      <w:r w:rsidRPr="003517D1">
        <w:rPr>
          <w:rFonts w:ascii="TH SarabunIT๙" w:hAnsi="TH SarabunIT๙" w:cs="TH SarabunIT๙" w:hint="cs"/>
          <w:b/>
          <w:bCs/>
          <w:sz w:val="32"/>
          <w:szCs w:val="32"/>
          <w:cs/>
        </w:rPr>
        <w:t>อำนาจหน้าที่</w:t>
      </w:r>
    </w:p>
    <w:p w:rsidR="002C6EFB" w:rsidRPr="000145B4" w:rsidRDefault="002C6EFB" w:rsidP="002C6EF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145B4">
        <w:rPr>
          <w:rFonts w:ascii="TH SarabunIT๙" w:hAnsi="TH SarabunIT๙" w:cs="TH SarabunIT๙" w:hint="cs"/>
          <w:sz w:val="32"/>
          <w:szCs w:val="32"/>
          <w:cs/>
        </w:rPr>
        <w:t>2.1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0145B4">
        <w:rPr>
          <w:rFonts w:ascii="TH SarabunIT๙" w:hAnsi="TH SarabunIT๙" w:cs="TH SarabunIT๙" w:hint="cs"/>
          <w:sz w:val="32"/>
          <w:szCs w:val="32"/>
          <w:cs/>
        </w:rPr>
        <w:t>ศึกษาวิเคราะห์ และพิจารณาจัดทำแผนแม่บทส่งเสริมคุณธรรมจังหวัดเลย โดยกำหนดเป็น</w:t>
      </w:r>
    </w:p>
    <w:p w:rsidR="002C6EFB" w:rsidRDefault="002C6EFB" w:rsidP="002C6E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517D1">
        <w:rPr>
          <w:rFonts w:ascii="TH SarabunIT๙" w:hAnsi="TH SarabunIT๙" w:cs="TH SarabunIT๙" w:hint="cs"/>
          <w:sz w:val="32"/>
          <w:szCs w:val="32"/>
          <w:cs/>
        </w:rPr>
        <w:t>ยุทธศาสตร์ แผนงาน โครงการ หน่วยงานดำเนิน</w:t>
      </w:r>
      <w:r>
        <w:rPr>
          <w:rFonts w:ascii="TH SarabunIT๙" w:hAnsi="TH SarabunIT๙" w:cs="TH SarabunIT๙" w:hint="cs"/>
          <w:sz w:val="32"/>
          <w:szCs w:val="32"/>
          <w:cs/>
        </w:rPr>
        <w:t>งานทั้งภาครัฐ ภาคเอกชน ภาคประชาสังคม ภาคสื่อมวลชน และหน่วยงานที่เกี่ยวข้อง</w:t>
      </w:r>
    </w:p>
    <w:p w:rsidR="002C6EFB" w:rsidRDefault="002C6EFB" w:rsidP="002C6E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C5A5B"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2.2 </w:t>
      </w:r>
      <w:r w:rsidRPr="003C5A5B">
        <w:rPr>
          <w:rFonts w:ascii="TH SarabunIT๙" w:hAnsi="TH SarabunIT๙" w:cs="TH SarabunIT๙" w:hint="cs"/>
          <w:sz w:val="32"/>
          <w:szCs w:val="32"/>
          <w:cs/>
        </w:rPr>
        <w:t xml:space="preserve">อำนวยการให้เกิดการขับเคลื่อนแผนแม่บทส่งเสริมคุณธรรมแห่งชาติ ฉบับที่ 1 </w:t>
      </w:r>
    </w:p>
    <w:p w:rsidR="002C6EFB" w:rsidRDefault="002C6EFB" w:rsidP="002C6E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C5A5B">
        <w:rPr>
          <w:rFonts w:ascii="TH SarabunIT๙" w:hAnsi="TH SarabunIT๙" w:cs="TH SarabunIT๙" w:hint="cs"/>
          <w:sz w:val="32"/>
          <w:szCs w:val="32"/>
          <w:cs/>
        </w:rPr>
        <w:t>(พ.ศ.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C5A5B">
        <w:rPr>
          <w:rFonts w:ascii="TH SarabunIT๙" w:hAnsi="TH SarabunIT๙" w:cs="TH SarabunIT๙" w:hint="cs"/>
          <w:sz w:val="32"/>
          <w:szCs w:val="32"/>
          <w:cs/>
        </w:rPr>
        <w:t xml:space="preserve">2559 </w:t>
      </w:r>
      <w:r w:rsidRPr="003C5A5B">
        <w:rPr>
          <w:rFonts w:ascii="TH SarabunIT๙" w:hAnsi="TH SarabunIT๙" w:cs="TH SarabunIT๙"/>
          <w:sz w:val="32"/>
          <w:szCs w:val="32"/>
          <w:cs/>
        </w:rPr>
        <w:t>–</w:t>
      </w:r>
      <w:r w:rsidRPr="003C5A5B">
        <w:rPr>
          <w:rFonts w:ascii="TH SarabunIT๙" w:hAnsi="TH SarabunIT๙" w:cs="TH SarabunIT๙" w:hint="cs"/>
          <w:sz w:val="32"/>
          <w:szCs w:val="32"/>
          <w:cs/>
        </w:rPr>
        <w:t xml:space="preserve"> ๒๕64) และสร้างความเข้าใจให้กับเจ้าหน้าที่ของส่วนราชการ</w:t>
      </w:r>
    </w:p>
    <w:p w:rsidR="002C6EFB" w:rsidRDefault="002C6EFB" w:rsidP="002C6E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C6EFB" w:rsidRDefault="002C6EFB" w:rsidP="002C6EFB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/2.3 </w:t>
      </w:r>
      <w:r>
        <w:rPr>
          <w:rFonts w:ascii="TH SarabunIT๙" w:hAnsi="TH SarabunIT๙" w:cs="TH SarabunIT๙" w:hint="cs"/>
          <w:sz w:val="32"/>
          <w:szCs w:val="32"/>
          <w:cs/>
        </w:rPr>
        <w:t>เชิญชวน...</w:t>
      </w:r>
    </w:p>
    <w:p w:rsidR="007B5D55" w:rsidRDefault="007B5D55" w:rsidP="002C6EFB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2A2980" w:rsidRDefault="002A2980" w:rsidP="002C6EFB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2C6EFB" w:rsidRDefault="002C6EFB" w:rsidP="002C6EF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-2-</w:t>
      </w:r>
    </w:p>
    <w:p w:rsidR="002C6EFB" w:rsidRDefault="002C6EFB" w:rsidP="002C6E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2559B" w:rsidRDefault="002C6EFB" w:rsidP="002C6E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2.3  </w:t>
      </w:r>
      <w:r>
        <w:rPr>
          <w:rFonts w:ascii="TH SarabunIT๙" w:hAnsi="TH SarabunIT๙" w:cs="TH SarabunIT๙" w:hint="cs"/>
          <w:sz w:val="32"/>
          <w:szCs w:val="32"/>
          <w:cs/>
        </w:rPr>
        <w:t>เชิญชวนหน่วยงาน หรือบุคคลที่เกี่ยวข้อง ในแผ</w:t>
      </w:r>
      <w:r w:rsidR="0012559B">
        <w:rPr>
          <w:rFonts w:ascii="TH SarabunIT๙" w:hAnsi="TH SarabunIT๙" w:cs="TH SarabunIT๙" w:hint="cs"/>
          <w:sz w:val="32"/>
          <w:szCs w:val="32"/>
          <w:cs/>
        </w:rPr>
        <w:t>นแม่บทส่งเสริมคุณธรรมจังหวัดเลย</w:t>
      </w:r>
    </w:p>
    <w:p w:rsidR="002C6EFB" w:rsidRDefault="002C6EFB" w:rsidP="002C6E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มาสอบถามข้อเท็จจริง รวมทั้งเรียกเอกสารจากหน่วยงาน หรือบุคคลที่เกี่ยวข้องมาเพื่อประกอบการพิจารณา</w:t>
      </w:r>
    </w:p>
    <w:p w:rsidR="002C6EFB" w:rsidRDefault="002C6EFB" w:rsidP="002C6E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2.4 ติดตาม ประเมินผลการขับเคลื่อนแผนแม่บทส่งเสริมคุณธรรมจังหวัดเลย การดำเนินงานของหน่วยงานตามที่ได้รับมอบหมายให้ดำเนินการ เพื่อให้บรรลุผลสำเร็จตามเป้าหมาย</w:t>
      </w:r>
    </w:p>
    <w:p w:rsidR="002C6EFB" w:rsidRDefault="002C6EFB" w:rsidP="002C6E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2.5 มีอำนาจแต่งตั้งคณะทำงาน เพื่อสนับสนุนการปฏิบัติตามอำนาจหน้าที่</w:t>
      </w:r>
    </w:p>
    <w:p w:rsidR="002C6EFB" w:rsidRDefault="002C6EFB" w:rsidP="002C6E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2.6 รายงานผลความก้าวหน้าการจัดทำแผนแม่บท และแผนปฏิบัติการส่งเสริมคุณธรรมจังหวัดเลย ต่อคณะกรรมการกำกับติดตามการส่งเสริมคุณธรรมในสังคมไทย</w:t>
      </w:r>
    </w:p>
    <w:p w:rsidR="002C6EFB" w:rsidRDefault="002C6EFB" w:rsidP="002C6E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2.7 ดำเนินการอื่นใด ที่เกี่ยวข้อง ตามที่คณะกรรมการส่งเสริมคุณธรรมแห่งชาติมอบหมาย</w:t>
      </w:r>
    </w:p>
    <w:p w:rsidR="002C6EFB" w:rsidRDefault="002C6EFB" w:rsidP="002C6EFB">
      <w:pPr>
        <w:spacing w:before="24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ทั้งนี้ ตั้งแต่บัดนี้เป็นต้นไป</w:t>
      </w:r>
    </w:p>
    <w:p w:rsidR="002C6EFB" w:rsidRDefault="002C6EFB" w:rsidP="002C6EFB">
      <w:pPr>
        <w:spacing w:before="240"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สั่ง ณ วันที่</w:t>
      </w:r>
      <w:r w:rsidR="007B5D55">
        <w:rPr>
          <w:rFonts w:ascii="TH SarabunIT๙" w:hAnsi="TH SarabunIT๙" w:cs="TH SarabunIT๙" w:hint="cs"/>
          <w:sz w:val="32"/>
          <w:szCs w:val="32"/>
          <w:cs/>
        </w:rPr>
        <w:t xml:space="preserve">  ๓๑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เดือน มกราคม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พ.ศ. 2560</w:t>
      </w:r>
    </w:p>
    <w:p w:rsidR="002C6EFB" w:rsidRDefault="002C6EFB" w:rsidP="002C6E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C6EFB" w:rsidRDefault="007B5D55" w:rsidP="007B5D55">
      <w:pPr>
        <w:spacing w:after="0" w:line="240" w:lineRule="auto"/>
        <w:ind w:left="288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คุมพล  บรรเทาทุกข์</w:t>
      </w:r>
    </w:p>
    <w:p w:rsidR="002C6EFB" w:rsidRDefault="002C6EFB" w:rsidP="002C6E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C6EFB" w:rsidRDefault="002C6EFB" w:rsidP="002C6EF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(นายคุมพล  บรรเทาทุกข์)</w:t>
      </w:r>
    </w:p>
    <w:p w:rsidR="002C6EFB" w:rsidRDefault="002C6EFB" w:rsidP="002C6EF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ผู้ว่าราชการจังหวัดเลย</w:t>
      </w:r>
    </w:p>
    <w:p w:rsidR="002C6EFB" w:rsidRPr="003C5A5B" w:rsidRDefault="002C6EFB" w:rsidP="002C6EF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ประธานอนุกรรมการส่งเสริมคุณธรรมจังหวัดเลย</w:t>
      </w:r>
    </w:p>
    <w:p w:rsidR="002C6EFB" w:rsidRDefault="002C6EFB" w:rsidP="000145B4">
      <w:pPr>
        <w:rPr>
          <w:rFonts w:ascii="TH SarabunIT๙" w:hAnsi="TH SarabunIT๙" w:cs="TH SarabunIT๙"/>
          <w:sz w:val="32"/>
          <w:szCs w:val="32"/>
        </w:rPr>
      </w:pPr>
    </w:p>
    <w:p w:rsidR="00F73C91" w:rsidRDefault="00F73C91" w:rsidP="000145B4">
      <w:pPr>
        <w:rPr>
          <w:rFonts w:ascii="TH SarabunIT๙" w:hAnsi="TH SarabunIT๙" w:cs="TH SarabunIT๙"/>
          <w:sz w:val="32"/>
          <w:szCs w:val="32"/>
          <w:cs/>
        </w:rPr>
      </w:pPr>
    </w:p>
    <w:p w:rsidR="00F73C91" w:rsidRDefault="00F73C91" w:rsidP="000145B4">
      <w:pPr>
        <w:rPr>
          <w:rFonts w:ascii="TH SarabunIT๙" w:hAnsi="TH SarabunIT๙" w:cs="TH SarabunIT๙"/>
          <w:sz w:val="32"/>
          <w:szCs w:val="32"/>
        </w:rPr>
      </w:pPr>
    </w:p>
    <w:p w:rsidR="00F73C91" w:rsidRDefault="00F73C91" w:rsidP="000145B4">
      <w:pPr>
        <w:rPr>
          <w:rFonts w:ascii="TH SarabunIT๙" w:hAnsi="TH SarabunIT๙" w:cs="TH SarabunIT๙"/>
          <w:sz w:val="32"/>
          <w:szCs w:val="32"/>
        </w:rPr>
      </w:pPr>
    </w:p>
    <w:p w:rsidR="00081203" w:rsidRDefault="00081203" w:rsidP="000145B4">
      <w:pPr>
        <w:rPr>
          <w:rFonts w:ascii="TH SarabunIT๙" w:hAnsi="TH SarabunIT๙" w:cs="TH SarabunIT๙"/>
          <w:sz w:val="32"/>
          <w:szCs w:val="32"/>
        </w:rPr>
      </w:pPr>
    </w:p>
    <w:p w:rsidR="00081203" w:rsidRDefault="00081203" w:rsidP="000145B4">
      <w:pPr>
        <w:rPr>
          <w:rFonts w:ascii="TH SarabunIT๙" w:hAnsi="TH SarabunIT๙" w:cs="TH SarabunIT๙"/>
          <w:sz w:val="32"/>
          <w:szCs w:val="32"/>
        </w:rPr>
      </w:pPr>
    </w:p>
    <w:p w:rsidR="00081203" w:rsidRDefault="00081203" w:rsidP="000145B4">
      <w:pPr>
        <w:rPr>
          <w:rFonts w:ascii="TH SarabunIT๙" w:hAnsi="TH SarabunIT๙" w:cs="TH SarabunIT๙"/>
          <w:sz w:val="32"/>
          <w:szCs w:val="32"/>
        </w:rPr>
      </w:pPr>
    </w:p>
    <w:p w:rsidR="00081203" w:rsidRDefault="00081203" w:rsidP="000145B4">
      <w:pPr>
        <w:rPr>
          <w:rFonts w:ascii="TH SarabunIT๙" w:hAnsi="TH SarabunIT๙" w:cs="TH SarabunIT๙"/>
          <w:sz w:val="32"/>
          <w:szCs w:val="32"/>
        </w:rPr>
      </w:pPr>
    </w:p>
    <w:p w:rsidR="00081203" w:rsidRDefault="00081203" w:rsidP="000145B4">
      <w:pPr>
        <w:rPr>
          <w:rFonts w:ascii="TH SarabunIT๙" w:hAnsi="TH SarabunIT๙" w:cs="TH SarabunIT๙"/>
          <w:sz w:val="32"/>
          <w:szCs w:val="32"/>
        </w:rPr>
      </w:pPr>
    </w:p>
    <w:p w:rsidR="00081203" w:rsidRDefault="00081203" w:rsidP="000145B4">
      <w:pPr>
        <w:rPr>
          <w:rFonts w:ascii="TH SarabunIT๙" w:hAnsi="TH SarabunIT๙" w:cs="TH SarabunIT๙"/>
          <w:sz w:val="32"/>
          <w:szCs w:val="32"/>
        </w:rPr>
      </w:pPr>
    </w:p>
    <w:p w:rsidR="00081203" w:rsidRDefault="00081203" w:rsidP="000145B4">
      <w:pPr>
        <w:rPr>
          <w:rFonts w:ascii="TH SarabunIT๙" w:hAnsi="TH SarabunIT๙" w:cs="TH SarabunIT๙"/>
          <w:sz w:val="32"/>
          <w:szCs w:val="32"/>
        </w:rPr>
      </w:pPr>
    </w:p>
    <w:sectPr w:rsidR="00081203" w:rsidSect="006F35CA">
      <w:headerReference w:type="default" r:id="rId7"/>
      <w:pgSz w:w="11906" w:h="16838"/>
      <w:pgMar w:top="567" w:right="1134" w:bottom="1134" w:left="1440" w:header="709" w:footer="709" w:gutter="0"/>
      <w:pgNumType w:fmt="thaiNumbers" w:start="4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237B" w:rsidRDefault="0063237B" w:rsidP="0012559B">
      <w:pPr>
        <w:spacing w:after="0" w:line="240" w:lineRule="auto"/>
      </w:pPr>
      <w:r>
        <w:separator/>
      </w:r>
    </w:p>
  </w:endnote>
  <w:endnote w:type="continuationSeparator" w:id="0">
    <w:p w:rsidR="0063237B" w:rsidRDefault="0063237B" w:rsidP="001255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237B" w:rsidRDefault="0063237B" w:rsidP="0012559B">
      <w:pPr>
        <w:spacing w:after="0" w:line="240" w:lineRule="auto"/>
      </w:pPr>
      <w:r>
        <w:separator/>
      </w:r>
    </w:p>
  </w:footnote>
  <w:footnote w:type="continuationSeparator" w:id="0">
    <w:p w:rsidR="0063237B" w:rsidRDefault="0063237B" w:rsidP="001255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606245"/>
      <w:docPartObj>
        <w:docPartGallery w:val="Page Numbers (Top of Page)"/>
        <w:docPartUnique/>
      </w:docPartObj>
    </w:sdtPr>
    <w:sdtContent>
      <w:p w:rsidR="0012559B" w:rsidRDefault="003A2E85">
        <w:pPr>
          <w:pStyle w:val="a6"/>
          <w:jc w:val="right"/>
        </w:pPr>
        <w:fldSimple w:instr=" PAGE   \* MERGEFORMAT ">
          <w:r w:rsidR="006F35CA" w:rsidRPr="006F35CA">
            <w:rPr>
              <w:rFonts w:ascii="Cordia New" w:hAnsi="Cordia New" w:cs="Cordia New"/>
              <w:noProof/>
              <w:szCs w:val="22"/>
              <w:cs/>
              <w:lang w:val="th-TH"/>
            </w:rPr>
            <w:t>๔๒</w:t>
          </w:r>
        </w:fldSimple>
      </w:p>
    </w:sdtContent>
  </w:sdt>
  <w:p w:rsidR="0012559B" w:rsidRDefault="0012559B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B172A9"/>
    <w:multiLevelType w:val="hybridMultilevel"/>
    <w:tmpl w:val="147C4F9C"/>
    <w:lvl w:ilvl="0" w:tplc="268ABFA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56A07BE8"/>
    <w:multiLevelType w:val="multilevel"/>
    <w:tmpl w:val="B7DAAE6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">
    <w:nsid w:val="5AD57445"/>
    <w:multiLevelType w:val="multilevel"/>
    <w:tmpl w:val="B7DAAE6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3">
    <w:nsid w:val="63295DA6"/>
    <w:multiLevelType w:val="hybridMultilevel"/>
    <w:tmpl w:val="C1D0E288"/>
    <w:lvl w:ilvl="0" w:tplc="1BFE2CAA">
      <w:start w:val="1"/>
      <w:numFmt w:val="decimal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5C4D29"/>
    <w:rsid w:val="000145B4"/>
    <w:rsid w:val="00024F14"/>
    <w:rsid w:val="00037CE4"/>
    <w:rsid w:val="00041FA0"/>
    <w:rsid w:val="00052D5B"/>
    <w:rsid w:val="00053B68"/>
    <w:rsid w:val="00056D3A"/>
    <w:rsid w:val="00066A99"/>
    <w:rsid w:val="00066CB6"/>
    <w:rsid w:val="00081203"/>
    <w:rsid w:val="00082BDE"/>
    <w:rsid w:val="00092C26"/>
    <w:rsid w:val="000A25A4"/>
    <w:rsid w:val="000A5DDA"/>
    <w:rsid w:val="0010408B"/>
    <w:rsid w:val="0012559B"/>
    <w:rsid w:val="001D292D"/>
    <w:rsid w:val="001E252E"/>
    <w:rsid w:val="001F51FA"/>
    <w:rsid w:val="002432C2"/>
    <w:rsid w:val="00244899"/>
    <w:rsid w:val="002725A9"/>
    <w:rsid w:val="0028345E"/>
    <w:rsid w:val="002A26A9"/>
    <w:rsid w:val="002A2980"/>
    <w:rsid w:val="002C6EFB"/>
    <w:rsid w:val="002D5978"/>
    <w:rsid w:val="002F0836"/>
    <w:rsid w:val="003105EB"/>
    <w:rsid w:val="0033006A"/>
    <w:rsid w:val="003517D1"/>
    <w:rsid w:val="003A0431"/>
    <w:rsid w:val="003A2E85"/>
    <w:rsid w:val="003A61FF"/>
    <w:rsid w:val="003C5A5B"/>
    <w:rsid w:val="003E33C7"/>
    <w:rsid w:val="003E5D1F"/>
    <w:rsid w:val="00406191"/>
    <w:rsid w:val="0042021A"/>
    <w:rsid w:val="004B34BD"/>
    <w:rsid w:val="005151C8"/>
    <w:rsid w:val="00527273"/>
    <w:rsid w:val="00582C43"/>
    <w:rsid w:val="005C4D29"/>
    <w:rsid w:val="00603659"/>
    <w:rsid w:val="00632104"/>
    <w:rsid w:val="0063237B"/>
    <w:rsid w:val="00660B35"/>
    <w:rsid w:val="006F35CA"/>
    <w:rsid w:val="00794E64"/>
    <w:rsid w:val="00796E81"/>
    <w:rsid w:val="007B5D55"/>
    <w:rsid w:val="007C0F65"/>
    <w:rsid w:val="0082277B"/>
    <w:rsid w:val="0082661C"/>
    <w:rsid w:val="00836DF5"/>
    <w:rsid w:val="008616CB"/>
    <w:rsid w:val="00875B13"/>
    <w:rsid w:val="0087683D"/>
    <w:rsid w:val="008A5D36"/>
    <w:rsid w:val="00935D36"/>
    <w:rsid w:val="0094517C"/>
    <w:rsid w:val="0097768A"/>
    <w:rsid w:val="009A0876"/>
    <w:rsid w:val="009C026F"/>
    <w:rsid w:val="009F3970"/>
    <w:rsid w:val="00A07221"/>
    <w:rsid w:val="00A643F3"/>
    <w:rsid w:val="00A8533B"/>
    <w:rsid w:val="00AC166A"/>
    <w:rsid w:val="00AC7356"/>
    <w:rsid w:val="00AE3144"/>
    <w:rsid w:val="00B15A8A"/>
    <w:rsid w:val="00B238A9"/>
    <w:rsid w:val="00C7613F"/>
    <w:rsid w:val="00C92E25"/>
    <w:rsid w:val="00CB6041"/>
    <w:rsid w:val="00CD25AB"/>
    <w:rsid w:val="00D033A5"/>
    <w:rsid w:val="00D6183A"/>
    <w:rsid w:val="00DA4EB5"/>
    <w:rsid w:val="00E60FBF"/>
    <w:rsid w:val="00E62F7F"/>
    <w:rsid w:val="00E84803"/>
    <w:rsid w:val="00F406FB"/>
    <w:rsid w:val="00F62064"/>
    <w:rsid w:val="00F6753A"/>
    <w:rsid w:val="00F73C91"/>
    <w:rsid w:val="00FC21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1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4D2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5C4D29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082BD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255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12559B"/>
  </w:style>
  <w:style w:type="paragraph" w:styleId="a8">
    <w:name w:val="footer"/>
    <w:basedOn w:val="a"/>
    <w:link w:val="a9"/>
    <w:uiPriority w:val="99"/>
    <w:semiHidden/>
    <w:unhideWhenUsed/>
    <w:rsid w:val="001255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semiHidden/>
    <w:rsid w:val="001255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2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LOEI</dc:creator>
  <cp:lastModifiedBy>user</cp:lastModifiedBy>
  <cp:revision>64</cp:revision>
  <cp:lastPrinted>2017-02-09T05:10:00Z</cp:lastPrinted>
  <dcterms:created xsi:type="dcterms:W3CDTF">2016-10-10T10:35:00Z</dcterms:created>
  <dcterms:modified xsi:type="dcterms:W3CDTF">2018-05-03T10:43:00Z</dcterms:modified>
</cp:coreProperties>
</file>